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52" w:rsidRDefault="00FB7752">
      <w:pPr>
        <w:rPr>
          <w:b/>
        </w:rPr>
      </w:pPr>
      <w:r>
        <w:rPr>
          <w:b/>
        </w:rPr>
        <w:t>Voorbeelden rondom streeplijsten op Waarneming.nl</w:t>
      </w:r>
    </w:p>
    <w:p w:rsidR="00FB7752" w:rsidRDefault="00FB7752">
      <w:pPr>
        <w:rPr>
          <w:b/>
        </w:rPr>
      </w:pPr>
      <w:r>
        <w:rPr>
          <w:b/>
        </w:rPr>
        <w:t>V1 28.11.2014, update 24.03.2015</w:t>
      </w:r>
    </w:p>
    <w:p w:rsidR="002064DD" w:rsidRDefault="00FB7752">
      <w:r>
        <w:rPr>
          <w:b/>
        </w:rPr>
        <w:t xml:space="preserve">I </w:t>
      </w:r>
      <w:r w:rsidR="002064DD" w:rsidRPr="00FB7752">
        <w:rPr>
          <w:b/>
        </w:rPr>
        <w:t>Hoe ziet een streeplijst eruit?</w:t>
      </w:r>
      <w:r w:rsidR="002064DD">
        <w:t xml:space="preserve"> bij voorbeeld….</w:t>
      </w:r>
    </w:p>
    <w:p w:rsidR="003600DC" w:rsidRDefault="002064DD">
      <w:r>
        <w:rPr>
          <w:noProof/>
          <w:lang w:eastAsia="nl-NL"/>
        </w:rPr>
        <w:drawing>
          <wp:inline distT="0" distB="0" distL="0" distR="0">
            <wp:extent cx="5762942" cy="4029075"/>
            <wp:effectExtent l="19050" t="0" r="9208"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942" cy="4029075"/>
                    </a:xfrm>
                    <a:prstGeom prst="rect">
                      <a:avLst/>
                    </a:prstGeom>
                    <a:noFill/>
                    <a:ln w="9525">
                      <a:noFill/>
                      <a:miter lim="800000"/>
                      <a:headEnd/>
                      <a:tailEnd/>
                    </a:ln>
                  </pic:spPr>
                </pic:pic>
              </a:graphicData>
            </a:graphic>
          </wp:inline>
        </w:drawing>
      </w:r>
    </w:p>
    <w:p w:rsidR="00702F4C" w:rsidRDefault="002064DD">
      <w:r>
        <w:rPr>
          <w:noProof/>
          <w:lang w:eastAsia="nl-NL"/>
        </w:rPr>
        <w:drawing>
          <wp:inline distT="0" distB="0" distL="0" distR="0">
            <wp:extent cx="5762942" cy="3775049"/>
            <wp:effectExtent l="19050" t="0" r="9208"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942" cy="3775049"/>
                    </a:xfrm>
                    <a:prstGeom prst="rect">
                      <a:avLst/>
                    </a:prstGeom>
                    <a:noFill/>
                    <a:ln w="9525">
                      <a:noFill/>
                      <a:miter lim="800000"/>
                      <a:headEnd/>
                      <a:tailEnd/>
                    </a:ln>
                  </pic:spPr>
                </pic:pic>
              </a:graphicData>
            </a:graphic>
          </wp:inline>
        </w:drawing>
      </w:r>
    </w:p>
    <w:p w:rsidR="00702F4C" w:rsidRDefault="00702F4C">
      <w:r>
        <w:br w:type="page"/>
      </w:r>
    </w:p>
    <w:p w:rsidR="00702F4C" w:rsidRDefault="00FB7752">
      <w:r w:rsidRPr="00FB7752">
        <w:rPr>
          <w:b/>
          <w:noProof/>
          <w:lang w:eastAsia="nl-NL"/>
        </w:rPr>
        <w:lastRenderedPageBreak/>
        <w:pict>
          <v:oval id="_x0000_s1027" style="position:absolute;margin-left:236.7pt;margin-top:21.9pt;width:30.65pt;height:13.05pt;z-index:251659264" filled="f" strokecolor="red"/>
        </w:pict>
      </w:r>
      <w:r>
        <w:rPr>
          <w:b/>
        </w:rPr>
        <w:t xml:space="preserve">II </w:t>
      </w:r>
      <w:r w:rsidR="00702F4C" w:rsidRPr="00FB7752">
        <w:rPr>
          <w:b/>
        </w:rPr>
        <w:t>Ho</w:t>
      </w:r>
      <w:r w:rsidRPr="00FB7752">
        <w:rPr>
          <w:b/>
        </w:rPr>
        <w:t>e</w:t>
      </w:r>
      <w:r w:rsidR="00702F4C" w:rsidRPr="00FB7752">
        <w:rPr>
          <w:b/>
        </w:rPr>
        <w:t xml:space="preserve"> bereik ik mijn streeplijsten?</w:t>
      </w:r>
      <w:r w:rsidR="00702F4C">
        <w:t>:</w:t>
      </w:r>
    </w:p>
    <w:p w:rsidR="002064DD" w:rsidRDefault="00FB7752">
      <w:r>
        <w:rPr>
          <w:noProof/>
          <w:lang w:eastAsia="nl-NL"/>
        </w:rPr>
        <w:pict>
          <v:oval id="_x0000_s1026" style="position:absolute;margin-left:65.5pt;margin-top:95.7pt;width:49.1pt;height:12pt;z-index:251658240" filled="f" strokecolor="red"/>
        </w:pict>
      </w:r>
      <w:bookmarkStart w:id="0" w:name="_GoBack"/>
      <w:r w:rsidR="00702F4C">
        <w:rPr>
          <w:noProof/>
          <w:lang w:eastAsia="nl-NL"/>
        </w:rPr>
        <w:drawing>
          <wp:inline distT="0" distB="0" distL="0" distR="0" wp14:anchorId="55916666" wp14:editId="37A7A803">
            <wp:extent cx="4627419" cy="31311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625194" cy="312962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02F4C" w:rsidRDefault="00702F4C"/>
    <w:p w:rsidR="00702F4C" w:rsidRDefault="00702F4C">
      <w:r>
        <w:rPr>
          <w:noProof/>
          <w:lang w:eastAsia="nl-NL"/>
        </w:rPr>
        <w:drawing>
          <wp:inline distT="0" distB="0" distL="0" distR="0" wp14:anchorId="0482C0BD" wp14:editId="5739AE51">
            <wp:extent cx="4627419" cy="368530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625194" cy="3683537"/>
                    </a:xfrm>
                    <a:prstGeom prst="rect">
                      <a:avLst/>
                    </a:prstGeom>
                    <a:ln>
                      <a:noFill/>
                    </a:ln>
                    <a:extLst>
                      <a:ext uri="{53640926-AAD7-44D8-BBD7-CCE9431645EC}">
                        <a14:shadowObscured xmlns:a14="http://schemas.microsoft.com/office/drawing/2010/main"/>
                      </a:ext>
                    </a:extLst>
                  </pic:spPr>
                </pic:pic>
              </a:graphicData>
            </a:graphic>
          </wp:inline>
        </w:drawing>
      </w:r>
    </w:p>
    <w:p w:rsidR="006036DC" w:rsidRDefault="006036DC">
      <w:r>
        <w:br w:type="page"/>
      </w:r>
    </w:p>
    <w:p w:rsidR="006036DC" w:rsidRPr="00FB7752" w:rsidRDefault="00FB7752">
      <w:pPr>
        <w:rPr>
          <w:b/>
        </w:rPr>
      </w:pPr>
      <w:r>
        <w:rPr>
          <w:b/>
        </w:rPr>
        <w:lastRenderedPageBreak/>
        <w:t xml:space="preserve">III </w:t>
      </w:r>
      <w:r w:rsidR="006036DC" w:rsidRPr="00FB7752">
        <w:rPr>
          <w:b/>
        </w:rPr>
        <w:t>Hoe ziet een planten waarneming eruit als het onderdeel is van een streeplijst?</w:t>
      </w:r>
    </w:p>
    <w:p w:rsidR="006036DC" w:rsidRDefault="006036DC"/>
    <w:p w:rsidR="006036DC" w:rsidRDefault="006036DC">
      <w:r>
        <w:t>Ik heb een streeplijst ingevoerd voor plantenwaarnemingen van 28 juni 2014 (NHGL weekend), ik zoek in mijn waarnemingen via de filter (groene cirkels) naar deze waarnemingen en zie (in het rood) het verschil op het samenvattingsscherm</w:t>
      </w:r>
      <w:r w:rsidR="00FB7752">
        <w:t xml:space="preserve"> tussen twee verschillende soorten waarnemingen</w:t>
      </w:r>
      <w:r>
        <w:t>:</w:t>
      </w:r>
    </w:p>
    <w:p w:rsidR="006036DC" w:rsidRDefault="00FB7752">
      <w:r>
        <w:rPr>
          <w:noProof/>
          <w:lang w:eastAsia="nl-NL"/>
        </w:rPr>
        <w:pict>
          <v:oval id="_x0000_s1030" style="position:absolute;margin-left:338.85pt;margin-top:213.9pt;width:21.25pt;height:23.3pt;z-index:251662336" filled="f" strokecolor="red" strokeweight="2.25pt"/>
        </w:pict>
      </w:r>
      <w:r>
        <w:rPr>
          <w:noProof/>
          <w:lang w:eastAsia="nl-NL"/>
        </w:rPr>
        <w:pict>
          <v:oval id="_x0000_s1029" style="position:absolute;margin-left:211.95pt;margin-top:72.95pt;width:92.8pt;height:15.2pt;z-index:251661312" filled="f" strokecolor="#92d050" strokeweight="2.25pt"/>
        </w:pict>
      </w:r>
      <w:r>
        <w:rPr>
          <w:noProof/>
          <w:lang w:eastAsia="nl-NL"/>
        </w:rPr>
        <w:pict>
          <v:oval id="_x0000_s1028" style="position:absolute;margin-left:4.2pt;margin-top:80.55pt;width:92.8pt;height:7.6pt;z-index:251660288" filled="f" strokecolor="#92d050" strokeweight="2.25pt"/>
        </w:pict>
      </w:r>
      <w:r w:rsidR="006036DC">
        <w:rPr>
          <w:noProof/>
          <w:lang w:eastAsia="nl-NL"/>
        </w:rPr>
        <w:drawing>
          <wp:inline distT="0" distB="0" distL="0" distR="0" wp14:anchorId="0CE416BE" wp14:editId="25492CF9">
            <wp:extent cx="4855335" cy="346441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853293" cy="3462960"/>
                    </a:xfrm>
                    <a:prstGeom prst="rect">
                      <a:avLst/>
                    </a:prstGeom>
                    <a:ln>
                      <a:noFill/>
                    </a:ln>
                    <a:extLst>
                      <a:ext uri="{53640926-AAD7-44D8-BBD7-CCE9431645EC}">
                        <a14:shadowObscured xmlns:a14="http://schemas.microsoft.com/office/drawing/2010/main"/>
                      </a:ext>
                    </a:extLst>
                  </pic:spPr>
                </pic:pic>
              </a:graphicData>
            </a:graphic>
          </wp:inline>
        </w:drawing>
      </w:r>
      <w:r>
        <w:br/>
        <w:t>De bovenste is een zogenaamde ‘losse waarneming’ de onderste een waarneming uit een streeplijst.</w:t>
      </w:r>
    </w:p>
    <w:p w:rsidR="006036DC" w:rsidRDefault="00FB7752">
      <w:r>
        <w:rPr>
          <w:noProof/>
          <w:lang w:eastAsia="nl-NL"/>
        </w:rPr>
        <w:pict>
          <v:oval id="_x0000_s1036" style="position:absolute;margin-left:329.4pt;margin-top:36.4pt;width:46.3pt;height:16pt;z-index:251668480" filled="f" strokecolor="black [3213]" strokeweight="2.25pt"/>
        </w:pict>
      </w:r>
      <w:r w:rsidR="006036DC">
        <w:t>Als ik deze 2 waarnemingen bekijk, zie ik ook het verschil in de wijze van opslaan van de waarnemingen</w:t>
      </w:r>
      <w:r>
        <w:t xml:space="preserve"> in de informatie terugkomen</w:t>
      </w:r>
      <w:r w:rsidR="00405072">
        <w:t>, zowel in het info schermpje</w:t>
      </w:r>
      <w:r>
        <w:t xml:space="preserve"> (bereikbaar met de ‘i’)</w:t>
      </w:r>
      <w:r w:rsidR="00405072">
        <w:t xml:space="preserve"> als in de waarneming zelf</w:t>
      </w:r>
      <w:r>
        <w:t xml:space="preserve"> (als je het scherm opent)</w:t>
      </w:r>
      <w:r w:rsidR="006036DC">
        <w:t>:</w:t>
      </w:r>
    </w:p>
    <w:p w:rsidR="006036DC" w:rsidRDefault="00FB7752">
      <w:r>
        <w:rPr>
          <w:noProof/>
          <w:lang w:eastAsia="nl-NL"/>
        </w:rPr>
        <w:pict>
          <v:oval id="_x0000_s1031" style="position:absolute;margin-left:-1.9pt;margin-top:-.2pt;width:21.25pt;height:11.7pt;z-index:251663360" filled="f" strokecolor="red" strokeweight="2.25pt"/>
        </w:pict>
      </w:r>
      <w:r>
        <w:rPr>
          <w:noProof/>
          <w:lang w:eastAsia="nl-NL"/>
        </w:rPr>
        <w:pict>
          <v:oval id="_x0000_s1033" style="position:absolute;margin-left:13.65pt;margin-top:81.45pt;width:46.3pt;height:16pt;z-index:251665408" filled="f" strokecolor="black [3213]" strokeweight="2.25pt"/>
        </w:pict>
      </w:r>
      <w:r w:rsidR="006036DC">
        <w:rPr>
          <w:noProof/>
          <w:lang w:eastAsia="nl-NL"/>
        </w:rPr>
        <w:drawing>
          <wp:inline distT="0" distB="0" distL="0" distR="0" wp14:anchorId="140F1AF4" wp14:editId="2289C51B">
            <wp:extent cx="4855335" cy="124281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853293" cy="1242288"/>
                    </a:xfrm>
                    <a:prstGeom prst="rect">
                      <a:avLst/>
                    </a:prstGeom>
                    <a:ln>
                      <a:noFill/>
                    </a:ln>
                    <a:extLst>
                      <a:ext uri="{53640926-AAD7-44D8-BBD7-CCE9431645EC}">
                        <a14:shadowObscured xmlns:a14="http://schemas.microsoft.com/office/drawing/2010/main"/>
                      </a:ext>
                    </a:extLst>
                  </pic:spPr>
                </pic:pic>
              </a:graphicData>
            </a:graphic>
          </wp:inline>
        </w:drawing>
      </w:r>
    </w:p>
    <w:p w:rsidR="006036DC" w:rsidRDefault="006036DC"/>
    <w:p w:rsidR="00405072" w:rsidRDefault="00FB7752">
      <w:r>
        <w:rPr>
          <w:noProof/>
          <w:lang w:eastAsia="nl-NL"/>
        </w:rPr>
        <w:pict>
          <v:oval id="_x0000_s1032" style="position:absolute;margin-left:13.65pt;margin-top:78.45pt;width:88.9pt;height:16.2pt;z-index:251664384" filled="f" strokecolor="red" strokeweight="2.25pt"/>
        </w:pict>
      </w:r>
      <w:r w:rsidR="006036DC">
        <w:rPr>
          <w:noProof/>
          <w:lang w:eastAsia="nl-NL"/>
        </w:rPr>
        <w:drawing>
          <wp:inline distT="0" distB="0" distL="0" distR="0" wp14:anchorId="469998D1" wp14:editId="25CF2165">
            <wp:extent cx="4893972" cy="1191296"/>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891914" cy="1190795"/>
                    </a:xfrm>
                    <a:prstGeom prst="rect">
                      <a:avLst/>
                    </a:prstGeom>
                    <a:ln>
                      <a:noFill/>
                    </a:ln>
                    <a:extLst>
                      <a:ext uri="{53640926-AAD7-44D8-BBD7-CCE9431645EC}">
                        <a14:shadowObscured xmlns:a14="http://schemas.microsoft.com/office/drawing/2010/main"/>
                      </a:ext>
                    </a:extLst>
                  </pic:spPr>
                </pic:pic>
              </a:graphicData>
            </a:graphic>
          </wp:inline>
        </w:drawing>
      </w:r>
    </w:p>
    <w:p w:rsidR="006036DC" w:rsidRDefault="00FB7752">
      <w:r>
        <w:rPr>
          <w:noProof/>
          <w:lang w:eastAsia="nl-NL"/>
        </w:rPr>
        <w:lastRenderedPageBreak/>
        <w:pict>
          <v:oval id="_x0000_s1035" style="position:absolute;margin-left:-34.35pt;margin-top:135.85pt;width:130.65pt;height:15.4pt;z-index:251667456" filled="f" strokecolor="black [3213]" strokeweight="2.25pt"/>
        </w:pict>
      </w:r>
      <w:r w:rsidR="00D07949">
        <w:rPr>
          <w:noProof/>
          <w:lang w:eastAsia="nl-NL"/>
        </w:rPr>
        <w:drawing>
          <wp:inline distT="0" distB="0" distL="0" distR="0" wp14:anchorId="7B51C595" wp14:editId="0B15D84C">
            <wp:extent cx="2408349" cy="204933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407336" cy="2048477"/>
                    </a:xfrm>
                    <a:prstGeom prst="rect">
                      <a:avLst/>
                    </a:prstGeom>
                    <a:ln>
                      <a:noFill/>
                    </a:ln>
                    <a:extLst>
                      <a:ext uri="{53640926-AAD7-44D8-BBD7-CCE9431645EC}">
                        <a14:shadowObscured xmlns:a14="http://schemas.microsoft.com/office/drawing/2010/main"/>
                      </a:ext>
                    </a:extLst>
                  </pic:spPr>
                </pic:pic>
              </a:graphicData>
            </a:graphic>
          </wp:inline>
        </w:drawing>
      </w:r>
    </w:p>
    <w:p w:rsidR="00D07949" w:rsidRDefault="00FB7752">
      <w:r>
        <w:rPr>
          <w:noProof/>
          <w:lang w:eastAsia="nl-NL"/>
        </w:rPr>
        <w:pict>
          <v:oval id="_x0000_s1034" style="position:absolute;margin-left:-17.45pt;margin-top:123.4pt;width:130.65pt;height:34.45pt;z-index:251666432" filled="f" strokecolor="red" strokeweight="2.25pt"/>
        </w:pict>
      </w:r>
      <w:r w:rsidR="00D07949">
        <w:rPr>
          <w:noProof/>
          <w:lang w:eastAsia="nl-NL"/>
        </w:rPr>
        <w:drawing>
          <wp:inline distT="0" distB="0" distL="0" distR="0" wp14:anchorId="46DC247F" wp14:editId="05DBD50D">
            <wp:extent cx="2408349" cy="2079938"/>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407336" cy="2079063"/>
                    </a:xfrm>
                    <a:prstGeom prst="rect">
                      <a:avLst/>
                    </a:prstGeom>
                    <a:ln>
                      <a:noFill/>
                    </a:ln>
                    <a:extLst>
                      <a:ext uri="{53640926-AAD7-44D8-BBD7-CCE9431645EC}">
                        <a14:shadowObscured xmlns:a14="http://schemas.microsoft.com/office/drawing/2010/main"/>
                      </a:ext>
                    </a:extLst>
                  </pic:spPr>
                </pic:pic>
              </a:graphicData>
            </a:graphic>
          </wp:inline>
        </w:drawing>
      </w:r>
    </w:p>
    <w:sectPr w:rsidR="00D07949" w:rsidSect="00FB775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2"/>
  </w:compat>
  <w:rsids>
    <w:rsidRoot w:val="002064DD"/>
    <w:rsid w:val="000D7CC9"/>
    <w:rsid w:val="002064DD"/>
    <w:rsid w:val="00294B76"/>
    <w:rsid w:val="00405072"/>
    <w:rsid w:val="006036DC"/>
    <w:rsid w:val="00702F4C"/>
    <w:rsid w:val="007875C2"/>
    <w:rsid w:val="00894353"/>
    <w:rsid w:val="00A4169C"/>
    <w:rsid w:val="00A60090"/>
    <w:rsid w:val="00D07949"/>
    <w:rsid w:val="00E42CA8"/>
    <w:rsid w:val="00F3446E"/>
    <w:rsid w:val="00FB77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5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64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E94F2407B5C438BA62FFBF102322E" ma:contentTypeVersion="0" ma:contentTypeDescription="Een nieuw document maken." ma:contentTypeScope="" ma:versionID="0a1042cc284e99ac41cf885035c42b2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05A1E-D3F3-4F84-AC62-EFA35A9719DF}"/>
</file>

<file path=customXml/itemProps2.xml><?xml version="1.0" encoding="utf-8"?>
<ds:datastoreItem xmlns:ds="http://schemas.openxmlformats.org/officeDocument/2006/customXml" ds:itemID="{38BE5D32-372E-4EFB-8D21-47A305D7692B}"/>
</file>

<file path=customXml/itemProps3.xml><?xml version="1.0" encoding="utf-8"?>
<ds:datastoreItem xmlns:ds="http://schemas.openxmlformats.org/officeDocument/2006/customXml" ds:itemID="{8100B059-06DE-4192-8D76-149E8D929317}"/>
</file>

<file path=docProps/app.xml><?xml version="1.0" encoding="utf-8"?>
<Properties xmlns="http://schemas.openxmlformats.org/officeDocument/2006/extended-properties" xmlns:vt="http://schemas.openxmlformats.org/officeDocument/2006/docPropsVTypes">
  <Template>Normal</Template>
  <TotalTime>19</TotalTime>
  <Pages>4</Pages>
  <Words>139</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 Letourneur</cp:lastModifiedBy>
  <cp:revision>6</cp:revision>
  <cp:lastPrinted>2014-11-28T13:50:00Z</cp:lastPrinted>
  <dcterms:created xsi:type="dcterms:W3CDTF">2014-10-17T01:39:00Z</dcterms:created>
  <dcterms:modified xsi:type="dcterms:W3CDTF">2015-03-24T17:18:00Z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0x0101003ACE94F2407B5C438BA62FFBF102322E</vt:lpwstr>
  </property>
</Properties>
</file>